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B5" w:rsidRPr="00320397" w:rsidRDefault="00061BB5" w:rsidP="009F46A0">
      <w:pPr>
        <w:tabs>
          <w:tab w:val="left" w:pos="284"/>
          <w:tab w:val="left" w:pos="2268"/>
          <w:tab w:val="left" w:pos="3402"/>
          <w:tab w:val="right" w:pos="10632"/>
        </w:tabs>
        <w:rPr>
          <w:sz w:val="24"/>
          <w:szCs w:val="24"/>
        </w:rPr>
      </w:pPr>
    </w:p>
    <w:p w:rsidR="00061BB5" w:rsidRPr="00320397" w:rsidRDefault="00312ACA" w:rsidP="00320397">
      <w:pPr>
        <w:rPr>
          <w:b/>
          <w:sz w:val="24"/>
          <w:szCs w:val="24"/>
        </w:rPr>
      </w:pPr>
      <w:r>
        <w:rPr>
          <w:sz w:val="24"/>
          <w:szCs w:val="24"/>
        </w:rPr>
        <w:t>Sukladno čl. 10. Zakona o pravu na pristup informacijama (NN br. 25/13, 85/15, 69/22), objavljujemo</w:t>
      </w:r>
    </w:p>
    <w:p w:rsidR="00320397" w:rsidRDefault="00320397" w:rsidP="00320397">
      <w:pPr>
        <w:rPr>
          <w:b/>
          <w:sz w:val="24"/>
          <w:szCs w:val="24"/>
        </w:rPr>
      </w:pPr>
    </w:p>
    <w:p w:rsidR="00312ACA" w:rsidRDefault="00312ACA" w:rsidP="00320397">
      <w:pPr>
        <w:rPr>
          <w:b/>
          <w:sz w:val="24"/>
          <w:szCs w:val="24"/>
        </w:rPr>
      </w:pPr>
    </w:p>
    <w:p w:rsidR="00312ACA" w:rsidRPr="00320397" w:rsidRDefault="00312ACA" w:rsidP="00320397">
      <w:pPr>
        <w:rPr>
          <w:b/>
          <w:sz w:val="24"/>
          <w:szCs w:val="24"/>
        </w:rPr>
      </w:pPr>
    </w:p>
    <w:p w:rsidR="00320397" w:rsidRPr="00312ACA" w:rsidRDefault="00312ACA" w:rsidP="00312ACA">
      <w:pPr>
        <w:jc w:val="center"/>
        <w:rPr>
          <w:b/>
          <w:sz w:val="28"/>
          <w:szCs w:val="28"/>
        </w:rPr>
      </w:pPr>
      <w:r w:rsidRPr="00312ACA">
        <w:rPr>
          <w:b/>
          <w:sz w:val="28"/>
          <w:szCs w:val="28"/>
        </w:rPr>
        <w:t>INFORMACIJE O SPONZORSTVIMA U 2025. GODINI</w:t>
      </w:r>
    </w:p>
    <w:p w:rsidR="00312ACA" w:rsidRPr="00312ACA" w:rsidRDefault="00312ACA" w:rsidP="00312ACA">
      <w:pPr>
        <w:jc w:val="center"/>
        <w:rPr>
          <w:b/>
          <w:sz w:val="28"/>
          <w:szCs w:val="28"/>
        </w:rPr>
      </w:pPr>
    </w:p>
    <w:p w:rsidR="00312ACA" w:rsidRDefault="00312ACA" w:rsidP="00312ACA">
      <w:pPr>
        <w:rPr>
          <w:b/>
          <w:sz w:val="24"/>
          <w:szCs w:val="24"/>
        </w:rPr>
      </w:pPr>
    </w:p>
    <w:p w:rsidR="00312ACA" w:rsidRDefault="00312ACA" w:rsidP="00312ACA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312ACA" w:rsidTr="0018034B">
        <w:tc>
          <w:tcPr>
            <w:tcW w:w="5098" w:type="dxa"/>
            <w:shd w:val="clear" w:color="auto" w:fill="A6A6A6" w:themeFill="background1" w:themeFillShade="A6"/>
          </w:tcPr>
          <w:p w:rsidR="00312ACA" w:rsidRDefault="00312ACA" w:rsidP="0018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POPIS KORISNIKA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:rsidR="00312ACA" w:rsidRDefault="00312ACA" w:rsidP="0018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VISINA IZNOSA</w:t>
            </w:r>
          </w:p>
        </w:tc>
      </w:tr>
      <w:tr w:rsidR="00312ACA" w:rsidTr="0018034B">
        <w:tc>
          <w:tcPr>
            <w:tcW w:w="5098" w:type="dxa"/>
          </w:tcPr>
          <w:p w:rsidR="00312ACA" w:rsidRDefault="0018034B" w:rsidP="00312A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Športski teniski klub Zlatar</w:t>
            </w:r>
          </w:p>
        </w:tc>
        <w:tc>
          <w:tcPr>
            <w:tcW w:w="3964" w:type="dxa"/>
          </w:tcPr>
          <w:p w:rsidR="00312ACA" w:rsidRDefault="0018034B" w:rsidP="0018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 EUR</w:t>
            </w:r>
          </w:p>
        </w:tc>
      </w:tr>
      <w:tr w:rsidR="00312ACA" w:rsidTr="0018034B">
        <w:tc>
          <w:tcPr>
            <w:tcW w:w="5098" w:type="dxa"/>
          </w:tcPr>
          <w:p w:rsidR="00312ACA" w:rsidRDefault="0018034B" w:rsidP="00312A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Pučko otvoreno učilište dr. Jurja Žerjavića Zlatar</w:t>
            </w:r>
          </w:p>
        </w:tc>
        <w:tc>
          <w:tcPr>
            <w:tcW w:w="3964" w:type="dxa"/>
          </w:tcPr>
          <w:p w:rsidR="00312ACA" w:rsidRDefault="0018034B" w:rsidP="0018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746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00,00 EUR</w:t>
            </w:r>
          </w:p>
        </w:tc>
      </w:tr>
    </w:tbl>
    <w:p w:rsidR="00AD25A5" w:rsidRPr="00AD25A5" w:rsidRDefault="00AD25A5" w:rsidP="00312ACA">
      <w:pPr>
        <w:jc w:val="both"/>
        <w:rPr>
          <w:sz w:val="24"/>
          <w:szCs w:val="24"/>
        </w:rPr>
      </w:pPr>
      <w:bookmarkStart w:id="0" w:name="_GoBack"/>
      <w:bookmarkEnd w:id="0"/>
    </w:p>
    <w:sectPr w:rsidR="00AD25A5" w:rsidRPr="00AD25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3F" w:rsidRDefault="00980B3F" w:rsidP="00947821">
      <w:r>
        <w:separator/>
      </w:r>
    </w:p>
  </w:endnote>
  <w:endnote w:type="continuationSeparator" w:id="0">
    <w:p w:rsidR="00980B3F" w:rsidRDefault="00980B3F" w:rsidP="0094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3F" w:rsidRDefault="00980B3F" w:rsidP="00947821">
      <w:r>
        <w:separator/>
      </w:r>
    </w:p>
  </w:footnote>
  <w:footnote w:type="continuationSeparator" w:id="0">
    <w:p w:rsidR="00980B3F" w:rsidRDefault="00980B3F" w:rsidP="0094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21" w:rsidRPr="00320397" w:rsidRDefault="00947821" w:rsidP="00947821">
    <w:pPr>
      <w:tabs>
        <w:tab w:val="left" w:pos="284"/>
        <w:tab w:val="left" w:pos="2268"/>
        <w:tab w:val="left" w:pos="3402"/>
        <w:tab w:val="right" w:pos="10632"/>
      </w:tabs>
      <w:jc w:val="center"/>
      <w:rPr>
        <w:b/>
        <w:sz w:val="24"/>
        <w:szCs w:val="24"/>
      </w:rPr>
    </w:pPr>
    <w:r w:rsidRPr="00320397">
      <w:rPr>
        <w:b/>
        <w:sz w:val="24"/>
        <w:szCs w:val="24"/>
      </w:rPr>
      <w:t>ZAVOD ZA JAVNO ZDRAVSTVO</w:t>
    </w:r>
    <w:r>
      <w:rPr>
        <w:b/>
        <w:sz w:val="24"/>
        <w:szCs w:val="24"/>
      </w:rPr>
      <w:t xml:space="preserve"> </w:t>
    </w:r>
    <w:r w:rsidRPr="00320397">
      <w:rPr>
        <w:b/>
        <w:sz w:val="24"/>
        <w:szCs w:val="24"/>
      </w:rPr>
      <w:t>KRAPINSKO-ZAGORSKE ŽUPANIJE</w:t>
    </w:r>
  </w:p>
  <w:p w:rsidR="00947821" w:rsidRPr="009F46A0" w:rsidRDefault="00947821" w:rsidP="001F00DD">
    <w:pPr>
      <w:tabs>
        <w:tab w:val="left" w:pos="284"/>
        <w:tab w:val="left" w:pos="2268"/>
        <w:tab w:val="left" w:pos="3402"/>
        <w:tab w:val="right" w:pos="10632"/>
      </w:tabs>
      <w:jc w:val="center"/>
      <w:rPr>
        <w:sz w:val="22"/>
        <w:szCs w:val="22"/>
      </w:rPr>
    </w:pPr>
    <w:r w:rsidRPr="009F46A0">
      <w:rPr>
        <w:sz w:val="22"/>
        <w:szCs w:val="22"/>
      </w:rPr>
      <w:t>I. G. KOVAČIĆA 1, 49250 ZLATAR</w:t>
    </w:r>
  </w:p>
  <w:p w:rsidR="00947821" w:rsidRDefault="00947821" w:rsidP="00947821">
    <w:pPr>
      <w:tabs>
        <w:tab w:val="left" w:pos="284"/>
        <w:tab w:val="left" w:pos="2268"/>
        <w:tab w:val="left" w:pos="3402"/>
        <w:tab w:val="right" w:pos="10632"/>
      </w:tabs>
      <w:rPr>
        <w:sz w:val="24"/>
        <w:szCs w:val="24"/>
      </w:rPr>
    </w:pPr>
  </w:p>
  <w:p w:rsidR="00947821" w:rsidRPr="00947821" w:rsidRDefault="00947821" w:rsidP="00947821">
    <w:pPr>
      <w:tabs>
        <w:tab w:val="left" w:pos="284"/>
        <w:tab w:val="left" w:pos="2268"/>
        <w:tab w:val="left" w:pos="3402"/>
        <w:tab w:val="left" w:pos="6348"/>
      </w:tabs>
    </w:pPr>
    <w:r w:rsidRPr="00947821">
      <w:t>Uprava: T</w:t>
    </w:r>
    <w:r>
      <w:t>el:</w:t>
    </w:r>
    <w:r w:rsidRPr="00947821">
      <w:t xml:space="preserve"> </w:t>
    </w:r>
    <w:r>
      <w:t xml:space="preserve"> </w:t>
    </w:r>
    <w:r w:rsidRPr="00947821">
      <w:t>+385(0)49 467 152</w:t>
    </w:r>
    <w:r w:rsidR="009F46A0">
      <w:t xml:space="preserve">                                                              </w:t>
    </w:r>
  </w:p>
  <w:p w:rsidR="00947821" w:rsidRPr="00947821" w:rsidRDefault="00947821" w:rsidP="00947821">
    <w:pPr>
      <w:tabs>
        <w:tab w:val="left" w:pos="284"/>
        <w:tab w:val="left" w:pos="2268"/>
        <w:tab w:val="left" w:pos="3402"/>
        <w:tab w:val="left" w:pos="6348"/>
      </w:tabs>
    </w:pPr>
    <w:r>
      <w:t xml:space="preserve">                      +385(0)49 467 395</w:t>
    </w:r>
  </w:p>
  <w:p w:rsidR="00947821" w:rsidRPr="00CA6705" w:rsidRDefault="00947821" w:rsidP="00CA6705">
    <w:pPr>
      <w:pBdr>
        <w:bottom w:val="single" w:sz="4" w:space="1" w:color="auto"/>
      </w:pBdr>
      <w:tabs>
        <w:tab w:val="left" w:pos="284"/>
        <w:tab w:val="left" w:pos="2268"/>
        <w:tab w:val="left" w:pos="3402"/>
        <w:tab w:val="left" w:pos="6348"/>
      </w:tabs>
      <w:rPr>
        <w:u w:val="thick"/>
      </w:rPr>
    </w:pPr>
    <w:r w:rsidRPr="00947821">
      <w:t xml:space="preserve">            </w:t>
    </w:r>
    <w:r>
      <w:t xml:space="preserve">  Fax: </w:t>
    </w:r>
    <w:r w:rsidRPr="00947821">
      <w:t>+385(0)49/502-480</w:t>
    </w:r>
    <w:r>
      <w:rPr>
        <w:sz w:val="24"/>
        <w:szCs w:val="24"/>
      </w:rPr>
      <w:tab/>
      <w:t xml:space="preserve"> </w:t>
    </w:r>
  </w:p>
  <w:p w:rsidR="00947821" w:rsidRDefault="0094782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5195A"/>
    <w:multiLevelType w:val="hybridMultilevel"/>
    <w:tmpl w:val="BEF2F9DC"/>
    <w:lvl w:ilvl="0" w:tplc="3E302CD2">
      <w:numFmt w:val="bullet"/>
      <w:lvlText w:val="-"/>
      <w:lvlJc w:val="left"/>
      <w:pPr>
        <w:ind w:left="17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97"/>
    <w:rsid w:val="00061BB5"/>
    <w:rsid w:val="0018034B"/>
    <w:rsid w:val="001E746E"/>
    <w:rsid w:val="001F00DD"/>
    <w:rsid w:val="00257A54"/>
    <w:rsid w:val="00312ACA"/>
    <w:rsid w:val="00320397"/>
    <w:rsid w:val="003E21E1"/>
    <w:rsid w:val="004D6CBD"/>
    <w:rsid w:val="004F7A94"/>
    <w:rsid w:val="008E5B53"/>
    <w:rsid w:val="00947821"/>
    <w:rsid w:val="00980B3F"/>
    <w:rsid w:val="009F46A0"/>
    <w:rsid w:val="00A20D24"/>
    <w:rsid w:val="00AD25A5"/>
    <w:rsid w:val="00CA6705"/>
    <w:rsid w:val="00D36EB7"/>
    <w:rsid w:val="00F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575D58-794C-4146-B1C5-82812345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03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25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5A5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478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7821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9478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7821"/>
    <w:rPr>
      <w:rFonts w:ascii="Times New Roman" w:eastAsia="Times New Roman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39"/>
    <w:rsid w:val="0031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ADF3-6800-4CD3-8759-A1782001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Mirela</cp:lastModifiedBy>
  <cp:revision>11</cp:revision>
  <cp:lastPrinted>2026-01-15T07:17:00Z</cp:lastPrinted>
  <dcterms:created xsi:type="dcterms:W3CDTF">2025-06-18T06:55:00Z</dcterms:created>
  <dcterms:modified xsi:type="dcterms:W3CDTF">2026-03-19T13:01:00Z</dcterms:modified>
</cp:coreProperties>
</file>